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42E6" w14:textId="77777777" w:rsidR="00F647F0" w:rsidRPr="004864A9" w:rsidRDefault="006C7CE9" w:rsidP="00F647F0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SOFTPLAN PLANEJAMENTO E SISTEMAS S.A.</w:t>
      </w:r>
    </w:p>
    <w:p w14:paraId="67FA62B2" w14:textId="77777777" w:rsidR="00F647F0" w:rsidRPr="004864A9" w:rsidRDefault="00F647F0" w:rsidP="00F647F0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864A9">
        <w:rPr>
          <w:rFonts w:ascii="Calibri" w:eastAsia="Times New Roman" w:hAnsi="Calibri" w:cs="Calibri"/>
        </w:rPr>
        <w:t>CNPJ/M</w:t>
      </w:r>
      <w:r w:rsidR="00DD0B97">
        <w:rPr>
          <w:rFonts w:ascii="Calibri" w:eastAsia="Times New Roman" w:hAnsi="Calibri" w:cs="Calibri"/>
        </w:rPr>
        <w:t>E</w:t>
      </w:r>
      <w:r w:rsidRPr="004864A9">
        <w:rPr>
          <w:rFonts w:ascii="Calibri" w:eastAsia="Times New Roman" w:hAnsi="Calibri" w:cs="Calibri"/>
        </w:rPr>
        <w:t xml:space="preserve"> nº </w:t>
      </w:r>
      <w:r w:rsidR="006C7CE9">
        <w:rPr>
          <w:rFonts w:ascii="Calibri" w:eastAsia="Times New Roman" w:hAnsi="Calibri" w:cs="Calibri"/>
        </w:rPr>
        <w:t>82.845.322/0001-04</w:t>
      </w:r>
    </w:p>
    <w:p w14:paraId="0BA92B4C" w14:textId="77777777" w:rsidR="00F647F0" w:rsidRDefault="00F647F0" w:rsidP="00F647F0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864A9">
        <w:rPr>
          <w:rFonts w:ascii="Calibri" w:eastAsia="Times New Roman" w:hAnsi="Calibri" w:cs="Calibri"/>
        </w:rPr>
        <w:t xml:space="preserve">NIRE </w:t>
      </w:r>
      <w:r w:rsidR="006C7CE9">
        <w:rPr>
          <w:rFonts w:ascii="Calibri" w:eastAsia="Times New Roman" w:hAnsi="Calibri" w:cs="Calibri"/>
        </w:rPr>
        <w:t>42300052396</w:t>
      </w:r>
    </w:p>
    <w:p w14:paraId="73EEB3E9" w14:textId="77777777" w:rsidR="00AA37CC" w:rsidRPr="004864A9" w:rsidRDefault="00AA37CC" w:rsidP="00F647F0">
      <w:pPr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Companhia </w:t>
      </w:r>
      <w:r w:rsidR="006C7CE9">
        <w:rPr>
          <w:rFonts w:ascii="Calibri" w:eastAsia="Times New Roman" w:hAnsi="Calibri" w:cs="Calibri"/>
        </w:rPr>
        <w:t>Fechada</w:t>
      </w:r>
    </w:p>
    <w:p w14:paraId="2778DF6B" w14:textId="77777777" w:rsidR="00F647F0" w:rsidRDefault="00F647F0" w:rsidP="00F647F0">
      <w:pPr>
        <w:jc w:val="center"/>
        <w:rPr>
          <w:rFonts w:cstheme="minorHAnsi"/>
          <w:b/>
        </w:rPr>
      </w:pPr>
    </w:p>
    <w:p w14:paraId="631FC364" w14:textId="77777777" w:rsidR="00F647F0" w:rsidRDefault="00AA37CC" w:rsidP="00F647F0">
      <w:pPr>
        <w:jc w:val="center"/>
        <w:rPr>
          <w:rFonts w:cstheme="minorHAnsi"/>
          <w:b/>
          <w:sz w:val="28"/>
          <w:szCs w:val="28"/>
        </w:rPr>
      </w:pPr>
      <w:r w:rsidRPr="00054C0F">
        <w:rPr>
          <w:rFonts w:cstheme="minorHAnsi"/>
          <w:b/>
          <w:sz w:val="28"/>
          <w:szCs w:val="28"/>
        </w:rPr>
        <w:t>FATO RELEVANTE</w:t>
      </w:r>
      <w:r w:rsidR="005F0B91">
        <w:rPr>
          <w:rFonts w:cstheme="minorHAnsi"/>
          <w:b/>
          <w:sz w:val="28"/>
          <w:szCs w:val="28"/>
        </w:rPr>
        <w:t xml:space="preserve"> – CISÃO PARCIAL</w:t>
      </w:r>
    </w:p>
    <w:p w14:paraId="5497C405" w14:textId="77777777" w:rsidR="009F64C9" w:rsidRDefault="009F64C9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  <w:rPr>
          <w:rFonts w:asciiTheme="minorHAnsi" w:hAnsiTheme="minorHAnsi" w:cstheme="minorHAnsi"/>
          <w:sz w:val="22"/>
          <w:szCs w:val="22"/>
        </w:rPr>
      </w:pPr>
    </w:p>
    <w:p w14:paraId="5D47D4D9" w14:textId="1F1B3336" w:rsidR="007A5A90" w:rsidRDefault="006C7CE9" w:rsidP="4CDECA0E">
      <w:pPr>
        <w:pStyle w:val="Estilo3"/>
        <w:tabs>
          <w:tab w:val="left" w:pos="567"/>
        </w:tabs>
        <w:spacing w:before="280" w:after="140" w:line="290" w:lineRule="auto"/>
        <w:rPr>
          <w:rFonts w:asciiTheme="minorHAnsi" w:hAnsiTheme="minorHAnsi" w:cstheme="minorBidi"/>
          <w:b w:val="0"/>
          <w:sz w:val="22"/>
          <w:szCs w:val="22"/>
        </w:rPr>
      </w:pPr>
      <w:r w:rsidRPr="4CDECA0E">
        <w:rPr>
          <w:rFonts w:asciiTheme="minorHAnsi" w:hAnsiTheme="minorHAnsi" w:cstheme="minorBidi"/>
          <w:sz w:val="22"/>
          <w:szCs w:val="22"/>
        </w:rPr>
        <w:t>SOFTPLAN PLANEJAMENTO E SISTEMAS S.A</w:t>
      </w:r>
      <w:r w:rsidR="00AA37CC" w:rsidRPr="4CDECA0E">
        <w:rPr>
          <w:rFonts w:asciiTheme="minorHAnsi" w:hAnsiTheme="minorHAnsi" w:cstheme="minorBidi"/>
          <w:sz w:val="22"/>
          <w:szCs w:val="22"/>
        </w:rPr>
        <w:t xml:space="preserve">. 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>(“</w:t>
      </w:r>
      <w:r w:rsidR="00AA37CC" w:rsidRPr="4CDECA0E">
        <w:rPr>
          <w:rFonts w:asciiTheme="minorHAnsi" w:hAnsiTheme="minorHAnsi" w:cstheme="minorBidi"/>
          <w:b w:val="0"/>
          <w:sz w:val="22"/>
          <w:szCs w:val="22"/>
          <w:u w:val="single"/>
        </w:rPr>
        <w:t>Companhia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>”),</w:t>
      </w:r>
      <w:r w:rsidR="001F4B43" w:rsidRPr="4CDECA0E">
        <w:rPr>
          <w:rFonts w:asciiTheme="minorHAnsi" w:hAnsiTheme="minorHAnsi" w:cstheme="minorBidi"/>
          <w:b w:val="0"/>
          <w:sz w:val="22"/>
          <w:szCs w:val="22"/>
        </w:rPr>
        <w:t xml:space="preserve"> junto à sua controladora </w:t>
      </w:r>
      <w:r w:rsidR="001F4B43" w:rsidRPr="4CDECA0E">
        <w:rPr>
          <w:rFonts w:asciiTheme="minorHAnsi" w:hAnsiTheme="minorHAnsi" w:cstheme="minorBidi"/>
          <w:sz w:val="22"/>
          <w:szCs w:val="22"/>
        </w:rPr>
        <w:t>SOFTPLAN S.A.</w:t>
      </w:r>
      <w:r w:rsidR="001F4B43" w:rsidRPr="4CDECA0E">
        <w:rPr>
          <w:rFonts w:asciiTheme="minorHAnsi" w:hAnsiTheme="minorHAnsi" w:cstheme="minorBidi"/>
          <w:b w:val="0"/>
          <w:sz w:val="22"/>
          <w:szCs w:val="22"/>
        </w:rPr>
        <w:t xml:space="preserve"> (“Softplan S.A.”)</w:t>
      </w:r>
      <w:r w:rsidR="00492100" w:rsidRPr="4CDECA0E">
        <w:rPr>
          <w:rFonts w:asciiTheme="minorHAnsi" w:hAnsiTheme="minorHAnsi" w:cstheme="minorBidi"/>
          <w:b w:val="0"/>
          <w:sz w:val="22"/>
          <w:szCs w:val="22"/>
        </w:rPr>
        <w:t>,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 xml:space="preserve"> </w:t>
      </w:r>
      <w:r w:rsidRPr="4CDECA0E">
        <w:rPr>
          <w:rFonts w:asciiTheme="minorHAnsi" w:hAnsiTheme="minorHAnsi" w:cstheme="minorBidi"/>
          <w:b w:val="0"/>
          <w:sz w:val="22"/>
          <w:szCs w:val="22"/>
        </w:rPr>
        <w:t xml:space="preserve">na qualidade de emissora de valores mobiliários, 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>em atendimento ao disposto na Resolução da Comissão de Valores Mobiliários (“</w:t>
      </w:r>
      <w:r w:rsidR="00AA37CC" w:rsidRPr="4CDECA0E">
        <w:rPr>
          <w:rFonts w:asciiTheme="minorHAnsi" w:hAnsiTheme="minorHAnsi" w:cstheme="minorBidi"/>
          <w:b w:val="0"/>
          <w:sz w:val="22"/>
          <w:szCs w:val="22"/>
          <w:u w:val="single"/>
        </w:rPr>
        <w:t>CVM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 xml:space="preserve">”) </w:t>
      </w:r>
      <w:r w:rsidRPr="4CDECA0E">
        <w:rPr>
          <w:rFonts w:asciiTheme="minorHAnsi" w:hAnsiTheme="minorHAnsi" w:cstheme="minorBidi"/>
          <w:b w:val="0"/>
          <w:sz w:val="22"/>
          <w:szCs w:val="22"/>
        </w:rPr>
        <w:t>nº 160, de 13 de julho de 2022,</w:t>
      </w:r>
      <w:r w:rsidR="007A5A90" w:rsidRPr="4CDECA0E">
        <w:rPr>
          <w:rFonts w:asciiTheme="minorHAnsi" w:hAnsiTheme="minorHAnsi" w:cstheme="minorBidi"/>
          <w:b w:val="0"/>
          <w:sz w:val="22"/>
          <w:szCs w:val="22"/>
        </w:rPr>
        <w:t xml:space="preserve"> conforme alterada,</w:t>
      </w:r>
      <w:r w:rsidRPr="4CDECA0E">
        <w:rPr>
          <w:rFonts w:asciiTheme="minorHAnsi" w:hAnsiTheme="minorHAnsi" w:cstheme="minorBidi"/>
          <w:b w:val="0"/>
          <w:sz w:val="22"/>
          <w:szCs w:val="22"/>
        </w:rPr>
        <w:t xml:space="preserve"> </w:t>
      </w:r>
      <w:r w:rsidR="005F0B91" w:rsidRPr="4CDECA0E">
        <w:rPr>
          <w:rFonts w:asciiTheme="minorHAnsi" w:hAnsiTheme="minorHAnsi" w:cstheme="minorBidi"/>
          <w:b w:val="0"/>
          <w:sz w:val="22"/>
          <w:szCs w:val="22"/>
        </w:rPr>
        <w:t xml:space="preserve">e </w:t>
      </w:r>
      <w:r w:rsidR="00B266CE" w:rsidRPr="4CDECA0E">
        <w:rPr>
          <w:rFonts w:asciiTheme="minorHAnsi" w:hAnsiTheme="minorHAnsi" w:cstheme="minorBidi"/>
          <w:b w:val="0"/>
          <w:sz w:val="22"/>
          <w:szCs w:val="22"/>
        </w:rPr>
        <w:t xml:space="preserve">na Resolução CVM 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 xml:space="preserve">nº 44, de 23 de agosto de 2021, </w:t>
      </w:r>
      <w:r w:rsidR="00B266CE" w:rsidRPr="4CDECA0E">
        <w:rPr>
          <w:rFonts w:asciiTheme="minorHAnsi" w:hAnsiTheme="minorHAnsi" w:cstheme="minorBidi"/>
          <w:b w:val="0"/>
          <w:sz w:val="22"/>
          <w:szCs w:val="22"/>
        </w:rPr>
        <w:t xml:space="preserve">conforme alterada, </w:t>
      </w:r>
      <w:r w:rsidR="00AA37CC" w:rsidRPr="4CDECA0E">
        <w:rPr>
          <w:rFonts w:asciiTheme="minorHAnsi" w:hAnsiTheme="minorHAnsi" w:cstheme="minorBidi"/>
          <w:b w:val="0"/>
          <w:sz w:val="22"/>
          <w:szCs w:val="22"/>
        </w:rPr>
        <w:t>comunica ao mercado em geral que</w:t>
      </w:r>
      <w:r w:rsidR="00C34D0C" w:rsidRPr="4CDECA0E">
        <w:rPr>
          <w:rFonts w:asciiTheme="minorHAnsi" w:hAnsiTheme="minorHAnsi" w:cstheme="minorBidi"/>
          <w:b w:val="0"/>
          <w:sz w:val="22"/>
          <w:szCs w:val="22"/>
        </w:rPr>
        <w:t xml:space="preserve"> </w:t>
      </w:r>
      <w:r w:rsidR="00F20D8A" w:rsidRPr="4CDECA0E">
        <w:rPr>
          <w:rFonts w:asciiTheme="minorHAnsi" w:hAnsiTheme="minorHAnsi" w:cstheme="minorBidi"/>
          <w:b w:val="0"/>
          <w:sz w:val="22"/>
          <w:szCs w:val="22"/>
        </w:rPr>
        <w:t xml:space="preserve">foi </w:t>
      </w:r>
      <w:r w:rsidR="00F74EA4" w:rsidRPr="4CDECA0E">
        <w:rPr>
          <w:rFonts w:asciiTheme="minorHAnsi" w:hAnsiTheme="minorHAnsi" w:cstheme="minorBidi"/>
          <w:b w:val="0"/>
          <w:sz w:val="22"/>
          <w:szCs w:val="22"/>
        </w:rPr>
        <w:t>aprovada, nesta data, p</w:t>
      </w:r>
      <w:r w:rsidR="004B1D7E" w:rsidRPr="4CDECA0E">
        <w:rPr>
          <w:rFonts w:asciiTheme="minorHAnsi" w:hAnsiTheme="minorHAnsi" w:cstheme="minorBidi"/>
          <w:b w:val="0"/>
          <w:sz w:val="22"/>
          <w:szCs w:val="22"/>
        </w:rPr>
        <w:t>ela</w:t>
      </w:r>
      <w:r w:rsidR="00F74EA4" w:rsidRPr="4CDECA0E">
        <w:rPr>
          <w:rFonts w:asciiTheme="minorHAnsi" w:hAnsiTheme="minorHAnsi" w:cstheme="minorBidi"/>
          <w:b w:val="0"/>
          <w:sz w:val="22"/>
          <w:szCs w:val="22"/>
        </w:rPr>
        <w:t xml:space="preserve"> acionista representando a totalidade do seu capital social, a cisão parcial da Companhia</w:t>
      </w:r>
      <w:r w:rsidR="009F64C9" w:rsidRPr="4CDECA0E">
        <w:rPr>
          <w:rFonts w:asciiTheme="minorHAnsi" w:hAnsiTheme="minorHAnsi" w:cstheme="minorBidi"/>
          <w:b w:val="0"/>
          <w:sz w:val="22"/>
          <w:szCs w:val="22"/>
        </w:rPr>
        <w:t xml:space="preserve"> (“</w:t>
      </w:r>
      <w:r w:rsidR="000A0ABD" w:rsidRPr="4CDECA0E">
        <w:rPr>
          <w:rFonts w:asciiTheme="minorHAnsi" w:hAnsiTheme="minorHAnsi" w:cstheme="minorBidi"/>
          <w:b w:val="0"/>
          <w:sz w:val="22"/>
          <w:szCs w:val="22"/>
          <w:u w:val="single"/>
        </w:rPr>
        <w:t>Cisão</w:t>
      </w:r>
      <w:r w:rsidR="000A0ABD" w:rsidRPr="4CDECA0E">
        <w:rPr>
          <w:rFonts w:asciiTheme="minorHAnsi" w:hAnsiTheme="minorHAnsi" w:cstheme="minorBidi"/>
          <w:b w:val="0"/>
          <w:sz w:val="22"/>
          <w:szCs w:val="22"/>
        </w:rPr>
        <w:t>”)</w:t>
      </w:r>
      <w:r w:rsidR="007A5A90" w:rsidRPr="4CDECA0E">
        <w:rPr>
          <w:rFonts w:asciiTheme="minorHAnsi" w:hAnsiTheme="minorHAnsi" w:cstheme="minorBidi"/>
          <w:b w:val="0"/>
          <w:sz w:val="22"/>
          <w:szCs w:val="22"/>
        </w:rPr>
        <w:t>. O acervo cindido, avaliado em R$</w:t>
      </w:r>
      <w:r w:rsidR="007E3E2C" w:rsidRPr="4CDECA0E">
        <w:rPr>
          <w:rFonts w:asciiTheme="minorHAnsi" w:hAnsiTheme="minorHAnsi" w:cstheme="minorBidi"/>
          <w:b w:val="0"/>
          <w:sz w:val="22"/>
          <w:szCs w:val="22"/>
        </w:rPr>
        <w:t xml:space="preserve"> 135.271.906,17 </w:t>
      </w:r>
      <w:r w:rsidR="008F79F2" w:rsidRPr="4CDECA0E">
        <w:rPr>
          <w:rFonts w:asciiTheme="minorHAnsi" w:hAnsiTheme="minorHAnsi" w:cstheme="minorBidi"/>
          <w:b w:val="0"/>
          <w:sz w:val="22"/>
          <w:szCs w:val="22"/>
        </w:rPr>
        <w:t>(cento e trinta e cinco milhões duzentos e setenta e um mil</w:t>
      </w:r>
      <w:r w:rsidR="00AF668E" w:rsidRPr="4CDECA0E">
        <w:rPr>
          <w:rFonts w:asciiTheme="minorHAnsi" w:hAnsiTheme="minorHAnsi" w:cstheme="minorBidi"/>
          <w:b w:val="0"/>
          <w:sz w:val="22"/>
          <w:szCs w:val="22"/>
        </w:rPr>
        <w:t>,</w:t>
      </w:r>
      <w:r w:rsidR="008F79F2" w:rsidRPr="4CDECA0E">
        <w:rPr>
          <w:rFonts w:asciiTheme="minorHAnsi" w:hAnsiTheme="minorHAnsi" w:cstheme="minorBidi"/>
          <w:b w:val="0"/>
          <w:sz w:val="22"/>
          <w:szCs w:val="22"/>
        </w:rPr>
        <w:t xml:space="preserve"> novecentos e seis reais e dezessete centavos</w:t>
      </w:r>
      <w:r w:rsidR="00AF668E" w:rsidRPr="4CDECA0E">
        <w:rPr>
          <w:rFonts w:asciiTheme="minorHAnsi" w:hAnsiTheme="minorHAnsi" w:cstheme="minorBidi"/>
          <w:b w:val="0"/>
          <w:sz w:val="22"/>
          <w:szCs w:val="22"/>
        </w:rPr>
        <w:t>)</w:t>
      </w:r>
      <w:r w:rsidR="007A5A90" w:rsidRPr="4CDECA0E">
        <w:rPr>
          <w:rFonts w:asciiTheme="minorHAnsi" w:hAnsiTheme="minorHAnsi" w:cstheme="minorBidi"/>
          <w:b w:val="0"/>
          <w:sz w:val="22"/>
          <w:szCs w:val="22"/>
        </w:rPr>
        <w:t>, será vertido à STARIAN SISTEMAS S.A., sociedade por ações, inscrita no CNPJ sob nº 58.690.015/0001-09 (“</w:t>
      </w:r>
      <w:proofErr w:type="spellStart"/>
      <w:r w:rsidR="007A5A90" w:rsidRPr="4CDECA0E">
        <w:rPr>
          <w:rFonts w:asciiTheme="minorHAnsi" w:hAnsiTheme="minorHAnsi" w:cstheme="minorBidi"/>
          <w:b w:val="0"/>
          <w:sz w:val="22"/>
          <w:szCs w:val="22"/>
          <w:u w:val="single"/>
        </w:rPr>
        <w:t>Starian</w:t>
      </w:r>
      <w:proofErr w:type="spellEnd"/>
      <w:r w:rsidR="007A5A90" w:rsidRPr="4CDECA0E">
        <w:rPr>
          <w:rFonts w:asciiTheme="minorHAnsi" w:hAnsiTheme="minorHAnsi" w:cstheme="minorBidi"/>
          <w:b w:val="0"/>
          <w:sz w:val="22"/>
          <w:szCs w:val="22"/>
        </w:rPr>
        <w:t>”), pertencente</w:t>
      </w:r>
      <w:r w:rsidR="00B75E9B" w:rsidRPr="4CDECA0E">
        <w:rPr>
          <w:rFonts w:asciiTheme="minorHAnsi" w:hAnsiTheme="minorHAnsi" w:cstheme="minorBidi"/>
          <w:b w:val="0"/>
          <w:sz w:val="22"/>
          <w:szCs w:val="22"/>
        </w:rPr>
        <w:t>, atualmente,</w:t>
      </w:r>
      <w:r w:rsidR="007A5A90" w:rsidRPr="4CDECA0E">
        <w:rPr>
          <w:rFonts w:asciiTheme="minorHAnsi" w:hAnsiTheme="minorHAnsi" w:cstheme="minorBidi"/>
          <w:b w:val="0"/>
          <w:sz w:val="22"/>
          <w:szCs w:val="22"/>
        </w:rPr>
        <w:t xml:space="preserve"> ao grupo econômico da Companhia e voltada à atuação no setor privado.</w:t>
      </w:r>
    </w:p>
    <w:p w14:paraId="27BD6B4A" w14:textId="77777777" w:rsidR="000A0ABD" w:rsidRDefault="000A0ABD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A Cisão faz parte de um processo já iniciado de segregação dos portifólios </w:t>
      </w:r>
      <w:r w:rsidR="001F4B43">
        <w:rPr>
          <w:rFonts w:asciiTheme="minorHAnsi" w:hAnsiTheme="minorHAnsi" w:cstheme="minorHAnsi"/>
          <w:b w:val="0"/>
          <w:bCs/>
          <w:sz w:val="22"/>
          <w:szCs w:val="22"/>
        </w:rPr>
        <w:t xml:space="preserve">do grupo econômico da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Companhia </w:t>
      </w:r>
      <w:r w:rsidR="005F0B91">
        <w:rPr>
          <w:rFonts w:asciiTheme="minorHAnsi" w:hAnsiTheme="minorHAnsi" w:cstheme="minorHAnsi"/>
          <w:b w:val="0"/>
          <w:bCs/>
          <w:sz w:val="22"/>
          <w:szCs w:val="22"/>
        </w:rPr>
        <w:t>voltados aos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setores público e privado, bem como insere-se no contexto do “</w:t>
      </w:r>
      <w:r w:rsidRPr="00492100">
        <w:rPr>
          <w:rFonts w:asciiTheme="minorHAnsi" w:hAnsiTheme="minorHAnsi"/>
          <w:b w:val="0"/>
          <w:i/>
          <w:sz w:val="22"/>
        </w:rPr>
        <w:t>Acordo de Aquisição e Subscrição de Açõe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s”, firmado</w:t>
      </w:r>
      <w:r w:rsidR="001F4B43">
        <w:rPr>
          <w:rFonts w:asciiTheme="minorHAnsi" w:hAnsiTheme="minorHAnsi" w:cstheme="minorHAnsi"/>
          <w:b w:val="0"/>
          <w:bCs/>
          <w:sz w:val="22"/>
          <w:szCs w:val="22"/>
        </w:rPr>
        <w:t xml:space="preserve"> pela Softplan S.A.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com a </w:t>
      </w:r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 xml:space="preserve">Floripa Holding S.A., um veículo de investimento do grupo General </w:t>
      </w:r>
      <w:proofErr w:type="spellStart"/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>Atlantic</w:t>
      </w:r>
      <w:proofErr w:type="spellEnd"/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 xml:space="preserve"> (“</w:t>
      </w:r>
      <w:r w:rsidRPr="000A0AB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Investidor</w:t>
      </w:r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>”)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0A0ABD">
        <w:t xml:space="preserve"> </w:t>
      </w:r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 xml:space="preserve">pelo qual o Investidor se comprometeu a realizar um investimento exclusivamente </w:t>
      </w:r>
      <w:r w:rsidR="00B75E9B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Pr="000A0ABD">
        <w:rPr>
          <w:rFonts w:asciiTheme="minorHAnsi" w:hAnsiTheme="minorHAnsi" w:cstheme="minorHAnsi"/>
          <w:b w:val="0"/>
          <w:bCs/>
          <w:sz w:val="22"/>
          <w:szCs w:val="22"/>
        </w:rPr>
        <w:t>o setor privado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7A5A90">
        <w:rPr>
          <w:rFonts w:asciiTheme="minorHAnsi" w:hAnsiTheme="minorHAnsi" w:cstheme="minorHAnsi"/>
          <w:b w:val="0"/>
          <w:bCs/>
          <w:sz w:val="22"/>
          <w:szCs w:val="22"/>
        </w:rPr>
        <w:t xml:space="preserve"> de atuação da </w:t>
      </w:r>
      <w:proofErr w:type="spellStart"/>
      <w:r w:rsidR="007A5A90">
        <w:rPr>
          <w:rFonts w:asciiTheme="minorHAnsi" w:hAnsiTheme="minorHAnsi" w:cstheme="minorHAnsi"/>
          <w:b w:val="0"/>
          <w:bCs/>
          <w:sz w:val="22"/>
          <w:szCs w:val="22"/>
        </w:rPr>
        <w:t>Starian</w:t>
      </w:r>
      <w:proofErr w:type="spellEnd"/>
      <w:r w:rsidR="007A5A90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conforme divulgado no Fato Relevante da Companhia datado de 21 de agosto de 2025</w:t>
      </w:r>
      <w:r w:rsidR="0059432F">
        <w:rPr>
          <w:rFonts w:asciiTheme="minorHAnsi" w:hAnsiTheme="minorHAnsi" w:cstheme="minorHAnsi"/>
          <w:b w:val="0"/>
          <w:bCs/>
          <w:sz w:val="22"/>
          <w:szCs w:val="22"/>
        </w:rPr>
        <w:t xml:space="preserve"> (“</w:t>
      </w:r>
      <w:r w:rsidR="0059432F" w:rsidRPr="0059432F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Transação</w:t>
      </w:r>
      <w:r w:rsidR="0059432F">
        <w:rPr>
          <w:rFonts w:asciiTheme="minorHAnsi" w:hAnsiTheme="minorHAnsi" w:cstheme="minorHAnsi"/>
          <w:b w:val="0"/>
          <w:bCs/>
          <w:sz w:val="22"/>
          <w:szCs w:val="22"/>
        </w:rPr>
        <w:t>”)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28C9C349" w14:textId="04E5D592" w:rsidR="007A5A90" w:rsidRDefault="007A5A90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A5A90">
        <w:rPr>
          <w:rFonts w:asciiTheme="minorHAnsi" w:hAnsiTheme="minorHAnsi" w:cstheme="minorHAnsi"/>
          <w:b w:val="0"/>
          <w:bCs/>
          <w:sz w:val="22"/>
          <w:szCs w:val="22"/>
        </w:rPr>
        <w:t xml:space="preserve">A Companhia manterá o mercado informado sobre o andamento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do processo de segregação de seus portifólios e sobre a Transação, incluindo sua conclusão.</w:t>
      </w:r>
    </w:p>
    <w:p w14:paraId="5F559358" w14:textId="77777777" w:rsidR="007A5A90" w:rsidRDefault="007A5A90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1029046" w14:textId="77777777" w:rsidR="007A5A90" w:rsidRDefault="007A5A90" w:rsidP="007A5A90">
      <w:pPr>
        <w:pStyle w:val="Corpodetexto"/>
        <w:tabs>
          <w:tab w:val="left" w:pos="6379"/>
        </w:tabs>
        <w:ind w:right="224"/>
        <w:jc w:val="center"/>
      </w:pPr>
      <w:r w:rsidRPr="004B1D7E">
        <w:t xml:space="preserve">Florianópolis, </w:t>
      </w:r>
      <w:r w:rsidRPr="008937C6">
        <w:t>3</w:t>
      </w:r>
      <w:r w:rsidR="009F706E" w:rsidRPr="008937C6">
        <w:t>0</w:t>
      </w:r>
      <w:r w:rsidRPr="004B1D7E">
        <w:t xml:space="preserve"> de </w:t>
      </w:r>
      <w:r w:rsidR="009F706E" w:rsidRPr="004B1D7E">
        <w:t xml:space="preserve">setembro </w:t>
      </w:r>
      <w:r w:rsidRPr="004B1D7E">
        <w:t>de 2025.</w:t>
      </w:r>
    </w:p>
    <w:p w14:paraId="3F16F472" w14:textId="77777777" w:rsidR="00AF668E" w:rsidRPr="00786F0F" w:rsidRDefault="00AF668E" w:rsidP="007A5A90">
      <w:pPr>
        <w:pStyle w:val="Corpodetexto"/>
        <w:tabs>
          <w:tab w:val="left" w:pos="6379"/>
        </w:tabs>
        <w:ind w:right="224"/>
        <w:jc w:val="center"/>
      </w:pPr>
    </w:p>
    <w:p w14:paraId="0A65D08F" w14:textId="77777777" w:rsidR="007A5A90" w:rsidRPr="00786F0F" w:rsidRDefault="007A5A90" w:rsidP="007A5A90">
      <w:pPr>
        <w:pStyle w:val="Corpodetexto"/>
      </w:pPr>
    </w:p>
    <w:p w14:paraId="7EFEACA0" w14:textId="77777777" w:rsidR="007A5A90" w:rsidRPr="00786F0F" w:rsidRDefault="007A5A90" w:rsidP="007A5A90">
      <w:pPr>
        <w:pStyle w:val="Corpodetexto"/>
        <w:rPr>
          <w:b/>
          <w:bCs/>
          <w:i/>
          <w:iCs/>
        </w:rPr>
      </w:pPr>
    </w:p>
    <w:p w14:paraId="0B317C8D" w14:textId="77777777" w:rsidR="007A5A90" w:rsidRPr="00786F0F" w:rsidRDefault="007A5A90" w:rsidP="007A5A90">
      <w:pPr>
        <w:pStyle w:val="Corpodetexto"/>
        <w:jc w:val="center"/>
        <w:rPr>
          <w:b/>
          <w:bCs/>
        </w:rPr>
      </w:pPr>
    </w:p>
    <w:p w14:paraId="0483DB9B" w14:textId="003EE51C" w:rsidR="007A5A90" w:rsidRDefault="007A5A90" w:rsidP="007A5A90">
      <w:pPr>
        <w:pStyle w:val="Corpodetexto"/>
        <w:jc w:val="center"/>
        <w:rPr>
          <w:b/>
          <w:bCs/>
        </w:rPr>
      </w:pPr>
      <w:r w:rsidRPr="33629A9F">
        <w:rPr>
          <w:b/>
          <w:bCs/>
        </w:rPr>
        <w:t>SOFTPLAN PLANEJAMENTO E SISTEMAS S.A.</w:t>
      </w:r>
    </w:p>
    <w:p w14:paraId="518C8D7E" w14:textId="77777777" w:rsidR="007A5A90" w:rsidRPr="00786F0F" w:rsidRDefault="007A5A90" w:rsidP="007A5A90">
      <w:pPr>
        <w:pStyle w:val="Corpodetexto"/>
        <w:jc w:val="center"/>
        <w:rPr>
          <w:b/>
          <w:bCs/>
        </w:rPr>
      </w:pPr>
      <w:r w:rsidRPr="33629A9F">
        <w:rPr>
          <w:b/>
          <w:bCs/>
        </w:rPr>
        <w:t>SOFTPLAN S.A.</w:t>
      </w:r>
    </w:p>
    <w:p w14:paraId="181CFFDB" w14:textId="77777777" w:rsidR="000A0ABD" w:rsidRPr="000A0ABD" w:rsidRDefault="007A5A90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2B90294F" w14:textId="77777777" w:rsidR="009F64C9" w:rsidRDefault="009F64C9" w:rsidP="00F20D8A">
      <w:pPr>
        <w:pStyle w:val="Estilo3"/>
        <w:tabs>
          <w:tab w:val="left" w:pos="0"/>
          <w:tab w:val="left" w:pos="567"/>
        </w:tabs>
        <w:spacing w:before="280" w:after="140" w:line="290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sectPr w:rsidR="009F64C9" w:rsidSect="00F647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2534" w14:textId="77777777" w:rsidR="00CE4714" w:rsidRDefault="00CE4714" w:rsidP="006760E7">
      <w:pPr>
        <w:spacing w:after="0" w:line="240" w:lineRule="auto"/>
      </w:pPr>
      <w:r>
        <w:separator/>
      </w:r>
    </w:p>
  </w:endnote>
  <w:endnote w:type="continuationSeparator" w:id="0">
    <w:p w14:paraId="1C881F85" w14:textId="77777777" w:rsidR="00CE4714" w:rsidRDefault="00CE4714" w:rsidP="0067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1D5B" w14:textId="77777777" w:rsidR="00311607" w:rsidRDefault="003116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A0F3" w14:textId="77777777" w:rsidR="00311607" w:rsidRDefault="003116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BBCE" w14:textId="77777777" w:rsidR="00311607" w:rsidRDefault="00311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46D3" w14:textId="77777777" w:rsidR="00CE4714" w:rsidRDefault="00CE4714" w:rsidP="006760E7">
      <w:pPr>
        <w:spacing w:after="0" w:line="240" w:lineRule="auto"/>
      </w:pPr>
      <w:r>
        <w:separator/>
      </w:r>
    </w:p>
  </w:footnote>
  <w:footnote w:type="continuationSeparator" w:id="0">
    <w:p w14:paraId="0D7449E5" w14:textId="77777777" w:rsidR="00CE4714" w:rsidRDefault="00CE4714" w:rsidP="0067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12BF" w14:textId="77777777" w:rsidR="00311607" w:rsidRDefault="003116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98B5" w14:textId="77777777" w:rsidR="00311607" w:rsidRDefault="003116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BE8D" w14:textId="77777777" w:rsidR="00311607" w:rsidRDefault="003116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91F"/>
    <w:multiLevelType w:val="hybridMultilevel"/>
    <w:tmpl w:val="9EF0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A49"/>
    <w:multiLevelType w:val="multilevel"/>
    <w:tmpl w:val="3BC2EB38"/>
    <w:lvl w:ilvl="0">
      <w:start w:val="1"/>
      <w:numFmt w:val="bullet"/>
      <w:pStyle w:val="Normativo"/>
      <w:lvlText w:val=""/>
      <w:lvlJc w:val="left"/>
      <w:pPr>
        <w:tabs>
          <w:tab w:val="num" w:pos="360"/>
        </w:tabs>
        <w:ind w:left="181" w:hanging="181"/>
      </w:pPr>
      <w:rPr>
        <w:rFonts w:ascii="Symbol" w:hAnsi="Symbol" w:hint="default"/>
        <w:b w:val="0"/>
        <w:i w:val="0"/>
        <w:caps w:val="0"/>
        <w:color w:val="auto"/>
        <w:sz w:val="16"/>
      </w:rPr>
    </w:lvl>
    <w:lvl w:ilvl="1">
      <w:start w:val="1"/>
      <w:numFmt w:val="bullet"/>
      <w:pStyle w:val="Normativo2"/>
      <w:lvlText w:val="–"/>
      <w:lvlJc w:val="left"/>
      <w:pPr>
        <w:tabs>
          <w:tab w:val="num" w:pos="723"/>
        </w:tabs>
        <w:ind w:left="181" w:firstLine="182"/>
      </w:pPr>
      <w:rPr>
        <w:rFonts w:hint="default"/>
        <w:b w:val="0"/>
        <w:i w:val="0"/>
        <w:sz w:val="20"/>
      </w:rPr>
    </w:lvl>
    <w:lvl w:ilvl="2">
      <w:start w:val="1"/>
      <w:numFmt w:val="bullet"/>
      <w:pStyle w:val="Normativo3"/>
      <w:lvlText w:val="-"/>
      <w:lvlJc w:val="left"/>
      <w:pPr>
        <w:tabs>
          <w:tab w:val="num" w:pos="1154"/>
        </w:tabs>
        <w:ind w:left="181" w:firstLine="613"/>
      </w:pPr>
      <w:rPr>
        <w:rFonts w:hint="default"/>
        <w:b w:val="0"/>
        <w:i w:val="0"/>
        <w:sz w:val="20"/>
      </w:rPr>
    </w:lvl>
    <w:lvl w:ilvl="3">
      <w:start w:val="1"/>
      <w:numFmt w:val="lowerLetter"/>
      <w:pStyle w:val="Normativo4"/>
      <w:lvlText w:val="%4)"/>
      <w:lvlJc w:val="left"/>
      <w:pPr>
        <w:tabs>
          <w:tab w:val="num" w:pos="1664"/>
        </w:tabs>
        <w:ind w:left="181" w:firstLine="1123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3345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08C4BBE"/>
    <w:multiLevelType w:val="multilevel"/>
    <w:tmpl w:val="8828E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51999670">
    <w:abstractNumId w:val="1"/>
  </w:num>
  <w:num w:numId="2" w16cid:durableId="368183137">
    <w:abstractNumId w:val="2"/>
  </w:num>
  <w:num w:numId="3" w16cid:durableId="12070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25"/>
    <w:rsid w:val="00013B4A"/>
    <w:rsid w:val="00022C63"/>
    <w:rsid w:val="0003405F"/>
    <w:rsid w:val="00034941"/>
    <w:rsid w:val="000379DE"/>
    <w:rsid w:val="00054C0F"/>
    <w:rsid w:val="00057E2F"/>
    <w:rsid w:val="00066C50"/>
    <w:rsid w:val="000722A3"/>
    <w:rsid w:val="00074010"/>
    <w:rsid w:val="00076B73"/>
    <w:rsid w:val="00080053"/>
    <w:rsid w:val="00080A47"/>
    <w:rsid w:val="00085A66"/>
    <w:rsid w:val="000927DF"/>
    <w:rsid w:val="000A0ABD"/>
    <w:rsid w:val="000A2AE9"/>
    <w:rsid w:val="000B10C7"/>
    <w:rsid w:val="000C2438"/>
    <w:rsid w:val="000C5F96"/>
    <w:rsid w:val="000D1186"/>
    <w:rsid w:val="000D2DAF"/>
    <w:rsid w:val="00101DF6"/>
    <w:rsid w:val="00107CFC"/>
    <w:rsid w:val="00111A0C"/>
    <w:rsid w:val="0012670D"/>
    <w:rsid w:val="001336A6"/>
    <w:rsid w:val="001610AB"/>
    <w:rsid w:val="00164A94"/>
    <w:rsid w:val="00175B3A"/>
    <w:rsid w:val="0018033C"/>
    <w:rsid w:val="0018246C"/>
    <w:rsid w:val="0018513D"/>
    <w:rsid w:val="00185585"/>
    <w:rsid w:val="001908B9"/>
    <w:rsid w:val="0019316E"/>
    <w:rsid w:val="001B2FD3"/>
    <w:rsid w:val="001B4B1E"/>
    <w:rsid w:val="001B558B"/>
    <w:rsid w:val="001C482C"/>
    <w:rsid w:val="001D1072"/>
    <w:rsid w:val="001D12BC"/>
    <w:rsid w:val="001D73DF"/>
    <w:rsid w:val="001D7CF5"/>
    <w:rsid w:val="001D7DA4"/>
    <w:rsid w:val="001F1076"/>
    <w:rsid w:val="001F23DA"/>
    <w:rsid w:val="001F2697"/>
    <w:rsid w:val="001F4B43"/>
    <w:rsid w:val="00202088"/>
    <w:rsid w:val="0021167D"/>
    <w:rsid w:val="00214518"/>
    <w:rsid w:val="0022735C"/>
    <w:rsid w:val="002300E3"/>
    <w:rsid w:val="00240E97"/>
    <w:rsid w:val="002476C3"/>
    <w:rsid w:val="002664DC"/>
    <w:rsid w:val="00266E87"/>
    <w:rsid w:val="00276480"/>
    <w:rsid w:val="00277760"/>
    <w:rsid w:val="00280AC0"/>
    <w:rsid w:val="0028518E"/>
    <w:rsid w:val="00286643"/>
    <w:rsid w:val="002A669B"/>
    <w:rsid w:val="002B3FF7"/>
    <w:rsid w:val="002B4133"/>
    <w:rsid w:val="002C11B4"/>
    <w:rsid w:val="002E0A00"/>
    <w:rsid w:val="002E2A49"/>
    <w:rsid w:val="002E481D"/>
    <w:rsid w:val="002E4C17"/>
    <w:rsid w:val="002E7F04"/>
    <w:rsid w:val="002F3DB2"/>
    <w:rsid w:val="002F6DAB"/>
    <w:rsid w:val="002F7AD1"/>
    <w:rsid w:val="003048E8"/>
    <w:rsid w:val="00311607"/>
    <w:rsid w:val="00316B5F"/>
    <w:rsid w:val="00317516"/>
    <w:rsid w:val="00337840"/>
    <w:rsid w:val="00337F13"/>
    <w:rsid w:val="00340108"/>
    <w:rsid w:val="0035496D"/>
    <w:rsid w:val="003572F4"/>
    <w:rsid w:val="00365EB4"/>
    <w:rsid w:val="00392D59"/>
    <w:rsid w:val="003953F9"/>
    <w:rsid w:val="003D5599"/>
    <w:rsid w:val="003E3046"/>
    <w:rsid w:val="003E323F"/>
    <w:rsid w:val="003F0380"/>
    <w:rsid w:val="003F60D5"/>
    <w:rsid w:val="003F73CE"/>
    <w:rsid w:val="00403BAA"/>
    <w:rsid w:val="00412B3E"/>
    <w:rsid w:val="004132E6"/>
    <w:rsid w:val="00426808"/>
    <w:rsid w:val="00427779"/>
    <w:rsid w:val="00447663"/>
    <w:rsid w:val="00451A17"/>
    <w:rsid w:val="00465EAE"/>
    <w:rsid w:val="00473A07"/>
    <w:rsid w:val="0047411D"/>
    <w:rsid w:val="004912B2"/>
    <w:rsid w:val="00492100"/>
    <w:rsid w:val="0049777F"/>
    <w:rsid w:val="004A3F52"/>
    <w:rsid w:val="004A5C79"/>
    <w:rsid w:val="004A6DDD"/>
    <w:rsid w:val="004B1D7E"/>
    <w:rsid w:val="004D091B"/>
    <w:rsid w:val="004D0D8D"/>
    <w:rsid w:val="004E2CEA"/>
    <w:rsid w:val="004E2FCE"/>
    <w:rsid w:val="004F0957"/>
    <w:rsid w:val="00510629"/>
    <w:rsid w:val="0051105D"/>
    <w:rsid w:val="00516A7F"/>
    <w:rsid w:val="00530A5D"/>
    <w:rsid w:val="0054624F"/>
    <w:rsid w:val="00547B4A"/>
    <w:rsid w:val="00555CFA"/>
    <w:rsid w:val="00563062"/>
    <w:rsid w:val="005654C8"/>
    <w:rsid w:val="00576253"/>
    <w:rsid w:val="00593C56"/>
    <w:rsid w:val="0059432F"/>
    <w:rsid w:val="005A4CBE"/>
    <w:rsid w:val="005B3B56"/>
    <w:rsid w:val="005B5537"/>
    <w:rsid w:val="005C0308"/>
    <w:rsid w:val="005C0443"/>
    <w:rsid w:val="005D0644"/>
    <w:rsid w:val="005D7CE7"/>
    <w:rsid w:val="005F0B91"/>
    <w:rsid w:val="005F2AF5"/>
    <w:rsid w:val="005F5782"/>
    <w:rsid w:val="005F5806"/>
    <w:rsid w:val="00600168"/>
    <w:rsid w:val="00606B95"/>
    <w:rsid w:val="00614BCB"/>
    <w:rsid w:val="00617A72"/>
    <w:rsid w:val="00627340"/>
    <w:rsid w:val="006325C1"/>
    <w:rsid w:val="006325DC"/>
    <w:rsid w:val="00646459"/>
    <w:rsid w:val="006506C7"/>
    <w:rsid w:val="00672CBD"/>
    <w:rsid w:val="00674C8C"/>
    <w:rsid w:val="006760E7"/>
    <w:rsid w:val="00681F66"/>
    <w:rsid w:val="00682DA9"/>
    <w:rsid w:val="0068468D"/>
    <w:rsid w:val="00684C33"/>
    <w:rsid w:val="006868A7"/>
    <w:rsid w:val="0068697B"/>
    <w:rsid w:val="006903F4"/>
    <w:rsid w:val="00692DCC"/>
    <w:rsid w:val="00693658"/>
    <w:rsid w:val="006A54B1"/>
    <w:rsid w:val="006C6F96"/>
    <w:rsid w:val="006C7CE9"/>
    <w:rsid w:val="006D074C"/>
    <w:rsid w:val="006D46E0"/>
    <w:rsid w:val="006E200E"/>
    <w:rsid w:val="006E7E80"/>
    <w:rsid w:val="006F0ECA"/>
    <w:rsid w:val="006F6BD6"/>
    <w:rsid w:val="00702455"/>
    <w:rsid w:val="00702F4C"/>
    <w:rsid w:val="007031B6"/>
    <w:rsid w:val="00704D17"/>
    <w:rsid w:val="00711871"/>
    <w:rsid w:val="00715E05"/>
    <w:rsid w:val="00720217"/>
    <w:rsid w:val="007203EA"/>
    <w:rsid w:val="007278E3"/>
    <w:rsid w:val="007407A3"/>
    <w:rsid w:val="007502D6"/>
    <w:rsid w:val="0075069C"/>
    <w:rsid w:val="00752686"/>
    <w:rsid w:val="00757228"/>
    <w:rsid w:val="00760AE4"/>
    <w:rsid w:val="00761209"/>
    <w:rsid w:val="007633BB"/>
    <w:rsid w:val="0076537F"/>
    <w:rsid w:val="00767BE7"/>
    <w:rsid w:val="0079128A"/>
    <w:rsid w:val="00792264"/>
    <w:rsid w:val="00794005"/>
    <w:rsid w:val="00795462"/>
    <w:rsid w:val="00795B1D"/>
    <w:rsid w:val="007A5A90"/>
    <w:rsid w:val="007A5B95"/>
    <w:rsid w:val="007B2218"/>
    <w:rsid w:val="007B6CB9"/>
    <w:rsid w:val="007B6CD2"/>
    <w:rsid w:val="007B77B6"/>
    <w:rsid w:val="007D0309"/>
    <w:rsid w:val="007D059F"/>
    <w:rsid w:val="007D1DC7"/>
    <w:rsid w:val="007E3E2C"/>
    <w:rsid w:val="00820426"/>
    <w:rsid w:val="00824FE2"/>
    <w:rsid w:val="00825A1B"/>
    <w:rsid w:val="00825BFC"/>
    <w:rsid w:val="00833AAB"/>
    <w:rsid w:val="00842F37"/>
    <w:rsid w:val="0085049C"/>
    <w:rsid w:val="008553D7"/>
    <w:rsid w:val="00856FA6"/>
    <w:rsid w:val="008819B2"/>
    <w:rsid w:val="008937C6"/>
    <w:rsid w:val="008B267B"/>
    <w:rsid w:val="008B3E29"/>
    <w:rsid w:val="008C0705"/>
    <w:rsid w:val="008C60D3"/>
    <w:rsid w:val="008D13D7"/>
    <w:rsid w:val="008D429A"/>
    <w:rsid w:val="008D5CF8"/>
    <w:rsid w:val="008F00FE"/>
    <w:rsid w:val="008F269D"/>
    <w:rsid w:val="008F79F2"/>
    <w:rsid w:val="009007F1"/>
    <w:rsid w:val="0090575A"/>
    <w:rsid w:val="009078F5"/>
    <w:rsid w:val="00911E31"/>
    <w:rsid w:val="00915249"/>
    <w:rsid w:val="00921D7B"/>
    <w:rsid w:val="00924AED"/>
    <w:rsid w:val="00931B5B"/>
    <w:rsid w:val="00935168"/>
    <w:rsid w:val="00935850"/>
    <w:rsid w:val="00937B08"/>
    <w:rsid w:val="00937D47"/>
    <w:rsid w:val="00940895"/>
    <w:rsid w:val="009467EE"/>
    <w:rsid w:val="00955EDB"/>
    <w:rsid w:val="00960CCD"/>
    <w:rsid w:val="009664B2"/>
    <w:rsid w:val="00981B85"/>
    <w:rsid w:val="00983952"/>
    <w:rsid w:val="0099427F"/>
    <w:rsid w:val="009A1B2C"/>
    <w:rsid w:val="009B4D85"/>
    <w:rsid w:val="009B7969"/>
    <w:rsid w:val="009B7E5D"/>
    <w:rsid w:val="009C50AA"/>
    <w:rsid w:val="009C6560"/>
    <w:rsid w:val="009D559F"/>
    <w:rsid w:val="009E137F"/>
    <w:rsid w:val="009E64B5"/>
    <w:rsid w:val="009F2401"/>
    <w:rsid w:val="009F548A"/>
    <w:rsid w:val="009F583B"/>
    <w:rsid w:val="009F64C9"/>
    <w:rsid w:val="009F706E"/>
    <w:rsid w:val="009F7721"/>
    <w:rsid w:val="00A14E5A"/>
    <w:rsid w:val="00A2616F"/>
    <w:rsid w:val="00A52D21"/>
    <w:rsid w:val="00A53E5A"/>
    <w:rsid w:val="00A63E8A"/>
    <w:rsid w:val="00A64C12"/>
    <w:rsid w:val="00A7444C"/>
    <w:rsid w:val="00A90066"/>
    <w:rsid w:val="00A90DDB"/>
    <w:rsid w:val="00A96C83"/>
    <w:rsid w:val="00AA193A"/>
    <w:rsid w:val="00AA2091"/>
    <w:rsid w:val="00AA37CC"/>
    <w:rsid w:val="00AA3B12"/>
    <w:rsid w:val="00AA66CE"/>
    <w:rsid w:val="00AB30F2"/>
    <w:rsid w:val="00AB39D0"/>
    <w:rsid w:val="00AB3C15"/>
    <w:rsid w:val="00AC213E"/>
    <w:rsid w:val="00AC4086"/>
    <w:rsid w:val="00AC7A17"/>
    <w:rsid w:val="00AD241E"/>
    <w:rsid w:val="00AF668E"/>
    <w:rsid w:val="00B06476"/>
    <w:rsid w:val="00B266CE"/>
    <w:rsid w:val="00B37833"/>
    <w:rsid w:val="00B53634"/>
    <w:rsid w:val="00B54F10"/>
    <w:rsid w:val="00B63D5F"/>
    <w:rsid w:val="00B70FCC"/>
    <w:rsid w:val="00B727CD"/>
    <w:rsid w:val="00B75E9B"/>
    <w:rsid w:val="00B763FC"/>
    <w:rsid w:val="00B807EF"/>
    <w:rsid w:val="00B824F1"/>
    <w:rsid w:val="00B849A9"/>
    <w:rsid w:val="00B9036D"/>
    <w:rsid w:val="00B93128"/>
    <w:rsid w:val="00B95128"/>
    <w:rsid w:val="00BA08F1"/>
    <w:rsid w:val="00BA3E38"/>
    <w:rsid w:val="00BA52D1"/>
    <w:rsid w:val="00BC199F"/>
    <w:rsid w:val="00BE10F1"/>
    <w:rsid w:val="00BE5410"/>
    <w:rsid w:val="00C00CA8"/>
    <w:rsid w:val="00C02DC8"/>
    <w:rsid w:val="00C04F54"/>
    <w:rsid w:val="00C10D6E"/>
    <w:rsid w:val="00C26DF7"/>
    <w:rsid w:val="00C3149A"/>
    <w:rsid w:val="00C34545"/>
    <w:rsid w:val="00C34D0C"/>
    <w:rsid w:val="00C3517F"/>
    <w:rsid w:val="00C37D25"/>
    <w:rsid w:val="00C567D9"/>
    <w:rsid w:val="00C84846"/>
    <w:rsid w:val="00CA15DB"/>
    <w:rsid w:val="00CC0DCA"/>
    <w:rsid w:val="00CC4B18"/>
    <w:rsid w:val="00CD14B3"/>
    <w:rsid w:val="00CE4714"/>
    <w:rsid w:val="00D01C85"/>
    <w:rsid w:val="00D10A0D"/>
    <w:rsid w:val="00D21DF2"/>
    <w:rsid w:val="00D27E19"/>
    <w:rsid w:val="00D314D9"/>
    <w:rsid w:val="00D33C93"/>
    <w:rsid w:val="00D43597"/>
    <w:rsid w:val="00D444BB"/>
    <w:rsid w:val="00D57A00"/>
    <w:rsid w:val="00D614DD"/>
    <w:rsid w:val="00D627C7"/>
    <w:rsid w:val="00D6367C"/>
    <w:rsid w:val="00D70F6B"/>
    <w:rsid w:val="00D75523"/>
    <w:rsid w:val="00D83A3C"/>
    <w:rsid w:val="00D92402"/>
    <w:rsid w:val="00D9319A"/>
    <w:rsid w:val="00DA645C"/>
    <w:rsid w:val="00DB258F"/>
    <w:rsid w:val="00DC4AFA"/>
    <w:rsid w:val="00DD0B97"/>
    <w:rsid w:val="00DD2585"/>
    <w:rsid w:val="00DD6B56"/>
    <w:rsid w:val="00DE43EE"/>
    <w:rsid w:val="00E12604"/>
    <w:rsid w:val="00E34976"/>
    <w:rsid w:val="00E3564D"/>
    <w:rsid w:val="00E35CBB"/>
    <w:rsid w:val="00E37E36"/>
    <w:rsid w:val="00E41060"/>
    <w:rsid w:val="00E42347"/>
    <w:rsid w:val="00E426D4"/>
    <w:rsid w:val="00E50125"/>
    <w:rsid w:val="00E5349F"/>
    <w:rsid w:val="00E54DB5"/>
    <w:rsid w:val="00E636ED"/>
    <w:rsid w:val="00E73CBD"/>
    <w:rsid w:val="00E80240"/>
    <w:rsid w:val="00E8259E"/>
    <w:rsid w:val="00E902D9"/>
    <w:rsid w:val="00E95D7F"/>
    <w:rsid w:val="00EA72EF"/>
    <w:rsid w:val="00EC3DC7"/>
    <w:rsid w:val="00ED0553"/>
    <w:rsid w:val="00ED5DE9"/>
    <w:rsid w:val="00EE3C90"/>
    <w:rsid w:val="00EE5FE4"/>
    <w:rsid w:val="00EF4D43"/>
    <w:rsid w:val="00F122FA"/>
    <w:rsid w:val="00F20D8A"/>
    <w:rsid w:val="00F249B5"/>
    <w:rsid w:val="00F3675D"/>
    <w:rsid w:val="00F37602"/>
    <w:rsid w:val="00F41E98"/>
    <w:rsid w:val="00F42BDA"/>
    <w:rsid w:val="00F55DDC"/>
    <w:rsid w:val="00F62C1E"/>
    <w:rsid w:val="00F647F0"/>
    <w:rsid w:val="00F70A3C"/>
    <w:rsid w:val="00F74EA4"/>
    <w:rsid w:val="00F75864"/>
    <w:rsid w:val="00F75AD2"/>
    <w:rsid w:val="00F817A5"/>
    <w:rsid w:val="00F8436D"/>
    <w:rsid w:val="00F84497"/>
    <w:rsid w:val="00F846D4"/>
    <w:rsid w:val="00F86C1C"/>
    <w:rsid w:val="00F87AAF"/>
    <w:rsid w:val="00F913EA"/>
    <w:rsid w:val="00FA42FE"/>
    <w:rsid w:val="00FB0580"/>
    <w:rsid w:val="00FB147F"/>
    <w:rsid w:val="00FB603A"/>
    <w:rsid w:val="00FD2050"/>
    <w:rsid w:val="00FE18C1"/>
    <w:rsid w:val="00FE33CB"/>
    <w:rsid w:val="00FE3543"/>
    <w:rsid w:val="00FE552D"/>
    <w:rsid w:val="00FE79A2"/>
    <w:rsid w:val="00FF214D"/>
    <w:rsid w:val="33629A9F"/>
    <w:rsid w:val="4CDEC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728"/>
  <w15:chartTrackingRefBased/>
  <w15:docId w15:val="{81664EB9-DF6B-4DFC-A07D-18509856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tivo"/>
    <w:link w:val="Ttulo1Char"/>
    <w:qFormat/>
    <w:rsid w:val="00F647F0"/>
    <w:pPr>
      <w:keepNext/>
      <w:spacing w:before="120" w:after="80" w:line="240" w:lineRule="auto"/>
      <w:outlineLvl w:val="0"/>
    </w:pPr>
    <w:rPr>
      <w:rFonts w:ascii="Arial" w:eastAsiaTheme="minorEastAsia" w:hAnsi="Arial" w:cs="Arial"/>
      <w:b/>
      <w:bCs/>
      <w:kern w:val="32"/>
      <w:szCs w:val="32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47F0"/>
    <w:rPr>
      <w:rFonts w:ascii="Arial" w:eastAsiaTheme="minorEastAsia" w:hAnsi="Arial" w:cs="Arial"/>
      <w:b/>
      <w:bCs/>
      <w:kern w:val="32"/>
      <w:szCs w:val="32"/>
      <w:u w:val="single"/>
      <w:lang w:eastAsia="pt-BR"/>
    </w:rPr>
  </w:style>
  <w:style w:type="paragraph" w:customStyle="1" w:styleId="Normativo2">
    <w:name w:val="Normativo 2"/>
    <w:basedOn w:val="Normativo"/>
    <w:rsid w:val="00F647F0"/>
    <w:pPr>
      <w:numPr>
        <w:ilvl w:val="1"/>
      </w:numPr>
      <w:tabs>
        <w:tab w:val="clear" w:pos="181"/>
        <w:tab w:val="clear" w:pos="723"/>
        <w:tab w:val="num" w:pos="360"/>
      </w:tabs>
      <w:ind w:left="360" w:hanging="180"/>
    </w:pPr>
  </w:style>
  <w:style w:type="paragraph" w:customStyle="1" w:styleId="Normativo">
    <w:name w:val="Normativo"/>
    <w:link w:val="NormativoChar"/>
    <w:rsid w:val="00F647F0"/>
    <w:pPr>
      <w:numPr>
        <w:numId w:val="1"/>
      </w:numPr>
      <w:tabs>
        <w:tab w:val="left" w:pos="181"/>
      </w:tabs>
      <w:spacing w:after="0" w:line="240" w:lineRule="auto"/>
    </w:pPr>
    <w:rPr>
      <w:rFonts w:ascii="Arial" w:eastAsiaTheme="minorEastAsia" w:hAnsi="Arial" w:cs="Times New Roman"/>
      <w:sz w:val="20"/>
      <w:szCs w:val="20"/>
      <w:lang w:eastAsia="pt-BR"/>
    </w:rPr>
  </w:style>
  <w:style w:type="paragraph" w:customStyle="1" w:styleId="Normativo3">
    <w:name w:val="Normativo 3"/>
    <w:basedOn w:val="Normativo"/>
    <w:rsid w:val="00F647F0"/>
    <w:pPr>
      <w:numPr>
        <w:ilvl w:val="2"/>
      </w:numPr>
      <w:tabs>
        <w:tab w:val="clear" w:pos="181"/>
        <w:tab w:val="clear" w:pos="1154"/>
        <w:tab w:val="num" w:pos="360"/>
        <w:tab w:val="num" w:pos="540"/>
      </w:tabs>
      <w:ind w:left="540" w:hanging="180"/>
    </w:pPr>
  </w:style>
  <w:style w:type="paragraph" w:customStyle="1" w:styleId="Normativo4">
    <w:name w:val="Normativo 4"/>
    <w:basedOn w:val="Normativo3"/>
    <w:rsid w:val="00F647F0"/>
    <w:pPr>
      <w:numPr>
        <w:ilvl w:val="3"/>
      </w:numPr>
      <w:tabs>
        <w:tab w:val="num" w:pos="360"/>
        <w:tab w:val="num" w:pos="540"/>
        <w:tab w:val="left" w:pos="900"/>
      </w:tabs>
    </w:pPr>
  </w:style>
  <w:style w:type="paragraph" w:styleId="PargrafodaLista">
    <w:name w:val="List Paragraph"/>
    <w:basedOn w:val="Normal"/>
    <w:uiPriority w:val="34"/>
    <w:qFormat/>
    <w:rsid w:val="00F647F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NormativoChar">
    <w:name w:val="Normativo Char"/>
    <w:link w:val="Normativo"/>
    <w:locked/>
    <w:rsid w:val="00F647F0"/>
    <w:rPr>
      <w:rFonts w:ascii="Arial" w:eastAsiaTheme="minorEastAsia" w:hAnsi="Arial" w:cs="Times New Roman"/>
      <w:sz w:val="20"/>
      <w:szCs w:val="20"/>
      <w:lang w:eastAsia="pt-BR"/>
    </w:rPr>
  </w:style>
  <w:style w:type="paragraph" w:customStyle="1" w:styleId="Estilo3">
    <w:name w:val="Estilo3"/>
    <w:basedOn w:val="Normal"/>
    <w:link w:val="Estilo3Char"/>
    <w:qFormat/>
    <w:rsid w:val="00F647F0"/>
    <w:pPr>
      <w:tabs>
        <w:tab w:val="left" w:pos="709"/>
      </w:tabs>
      <w:spacing w:after="0" w:line="276" w:lineRule="auto"/>
      <w:jc w:val="both"/>
    </w:pPr>
    <w:rPr>
      <w:rFonts w:ascii="Arial" w:eastAsiaTheme="minorEastAsia" w:hAnsi="Arial" w:cs="Arial"/>
      <w:b/>
      <w:sz w:val="20"/>
      <w:szCs w:val="20"/>
      <w:lang w:eastAsia="pt-BR"/>
    </w:rPr>
  </w:style>
  <w:style w:type="character" w:customStyle="1" w:styleId="Estilo3Char">
    <w:name w:val="Estilo3 Char"/>
    <w:basedOn w:val="Fontepargpadro"/>
    <w:link w:val="Estilo3"/>
    <w:rsid w:val="00F647F0"/>
    <w:rPr>
      <w:rFonts w:ascii="Arial" w:eastAsiaTheme="minorEastAsia" w:hAnsi="Arial" w:cs="Arial"/>
      <w:b/>
      <w:sz w:val="20"/>
      <w:szCs w:val="20"/>
      <w:lang w:eastAsia="pt-BR"/>
    </w:rPr>
  </w:style>
  <w:style w:type="paragraph" w:customStyle="1" w:styleId="Estilo2">
    <w:name w:val="Estilo2"/>
    <w:basedOn w:val="Normativo"/>
    <w:link w:val="Estilo2Char"/>
    <w:qFormat/>
    <w:rsid w:val="00516A7F"/>
    <w:pPr>
      <w:numPr>
        <w:numId w:val="0"/>
      </w:numPr>
      <w:tabs>
        <w:tab w:val="clear" w:pos="181"/>
        <w:tab w:val="left" w:pos="426"/>
      </w:tabs>
      <w:spacing w:line="276" w:lineRule="auto"/>
      <w:jc w:val="both"/>
    </w:pPr>
    <w:rPr>
      <w:rFonts w:cs="Arial"/>
    </w:rPr>
  </w:style>
  <w:style w:type="character" w:customStyle="1" w:styleId="Estilo2Char">
    <w:name w:val="Estilo2 Char"/>
    <w:basedOn w:val="NormativoChar"/>
    <w:link w:val="Estilo2"/>
    <w:rsid w:val="00516A7F"/>
    <w:rPr>
      <w:rFonts w:ascii="Arial" w:eastAsiaTheme="minorEastAsia" w:hAnsi="Arial" w:cs="Arial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E79A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760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0E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6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0E7"/>
  </w:style>
  <w:style w:type="paragraph" w:styleId="Rodap">
    <w:name w:val="footer"/>
    <w:basedOn w:val="Normal"/>
    <w:link w:val="RodapChar"/>
    <w:uiPriority w:val="99"/>
    <w:unhideWhenUsed/>
    <w:rsid w:val="00676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0E7"/>
  </w:style>
  <w:style w:type="character" w:styleId="Refdecomentrio">
    <w:name w:val="annotation reference"/>
    <w:basedOn w:val="Fontepargpadro"/>
    <w:uiPriority w:val="99"/>
    <w:semiHidden/>
    <w:unhideWhenUsed/>
    <w:rsid w:val="00164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4A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4A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4A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4A9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9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A5A9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5A90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0a39b4-a08b-4947-b826-617d5e6d1b82" xsi:nil="true"/>
    <lcf76f155ced4ddcb4097134ff3c332f xmlns="b0fbcc15-4ab7-4043-8520-318839d8082e">
      <Terms xmlns="http://schemas.microsoft.com/office/infopath/2007/PartnerControls"/>
    </lcf76f155ced4ddcb4097134ff3c332f>
  </documentManagement>
</p:properties>
</file>

<file path=customXml/item3.xml><?xml version="1.0" encoding="utf-8"?>
<properties xmlns="http://www.imanage.com/work/xmlschema">
  <documentid>TEXT!109720970.5</documentid>
  <senderid>WED</senderid>
  <senderemail>WDUARTE@MACHADOMEYER.COM.BR</senderemail>
  <lastmodified>2025-09-24T19:39:00.0000000-03:00</lastmodified>
  <database>TEXT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5C6B5CB12CA0439F655BEEFA1B2F98" ma:contentTypeVersion="16" ma:contentTypeDescription="Crie um novo documento." ma:contentTypeScope="" ma:versionID="be25e7da2787d8621c4a7a073c54e0fe">
  <xsd:schema xmlns:xsd="http://www.w3.org/2001/XMLSchema" xmlns:xs="http://www.w3.org/2001/XMLSchema" xmlns:p="http://schemas.microsoft.com/office/2006/metadata/properties" xmlns:ns2="b0fbcc15-4ab7-4043-8520-318839d8082e" xmlns:ns3="d10a39b4-a08b-4947-b826-617d5e6d1b82" targetNamespace="http://schemas.microsoft.com/office/2006/metadata/properties" ma:root="true" ma:fieldsID="56e8797fbaf241944209d095f8c57fb6" ns2:_="" ns3:_="">
    <xsd:import namespace="b0fbcc15-4ab7-4043-8520-318839d8082e"/>
    <xsd:import namespace="d10a39b4-a08b-4947-b826-617d5e6d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cc15-4ab7-4043-8520-318839d80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a191bf4-1fd1-4677-b8ac-7924e055e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39b4-a08b-4947-b826-617d5e6d1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ee435b-6dbc-479d-bab0-a16626a56614}" ma:internalName="TaxCatchAll" ma:showField="CatchAllData" ma:web="d10a39b4-a08b-4947-b826-617d5e6d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01A3B-79CB-43AA-BBF5-D34390FAC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5920-8440-4201-9221-877E39CB084D}">
  <ds:schemaRefs>
    <ds:schemaRef ds:uri="http://schemas.microsoft.com/office/2006/metadata/properties"/>
    <ds:schemaRef ds:uri="http://schemas.microsoft.com/office/infopath/2007/PartnerControls"/>
    <ds:schemaRef ds:uri="d10a39b4-a08b-4947-b826-617d5e6d1b82"/>
    <ds:schemaRef ds:uri="b0fbcc15-4ab7-4043-8520-318839d8082e"/>
  </ds:schemaRefs>
</ds:datastoreItem>
</file>

<file path=customXml/itemProps3.xml><?xml version="1.0" encoding="utf-8"?>
<ds:datastoreItem xmlns:ds="http://schemas.openxmlformats.org/officeDocument/2006/customXml" ds:itemID="{CBDE57E2-7DF1-4131-872C-DEE9DD58C4E5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CB26F48-5155-44EA-94BB-848A21606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bcc15-4ab7-4043-8520-318839d8082e"/>
    <ds:schemaRef ds:uri="d10a39b4-a08b-4947-b826-617d5e6d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1557</Characters>
  <Application>Microsoft Office Word</Application>
  <DocSecurity>0</DocSecurity>
  <Lines>33</Lines>
  <Paragraphs>11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Soares Ribeiro</dc:creator>
  <cp:keywords/>
  <dc:description/>
  <cp:lastModifiedBy>Evelize Martini</cp:lastModifiedBy>
  <cp:revision>17</cp:revision>
  <cp:lastPrinted>2025-09-29T18:30:00Z</cp:lastPrinted>
  <dcterms:created xsi:type="dcterms:W3CDTF">2025-09-24T22:35:00Z</dcterms:created>
  <dcterms:modified xsi:type="dcterms:W3CDTF">2025-09-29T18:30:00Z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0x010100DB5C6B5CB12CA0439F655BEEFA1B2F98</vt:lpwstr>
  </property>
  <property fmtid="{D5CDD505-2E9C-101B-9397-08002B2CF9AE}" pid="3" name="MediaServiceImageTags">
    <vt:lpwstr/>
  </property>
</Properties>
</file>